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DFKai-SB" w:cs="DFKai-SB" w:eastAsia="DFKai-SB" w:hAnsi="DFKai-SB"/>
          <w:b w:val="1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Fonts w:ascii="DFKai-SB" w:cs="DFKai-SB" w:eastAsia="DFKai-SB" w:hAnsi="DFKai-SB"/>
          <w:b w:val="1"/>
          <w:sz w:val="32"/>
          <w:szCs w:val="32"/>
          <w:rtl w:val="0"/>
        </w:rPr>
        <w:t xml:space="preserve">臺北市數位實驗高級中等學校 超修學分申請書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hanging="480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學生因特殊情況需超修學分數高於「 修課學分數上下限規定」所列學分上限者，得檢附相關證明文件，填妥本申請書經家長、學習輔導教師、成長導師、教學組長、教務主任同意，教務單位調整修課學分上限後，始可超修學分至本申請書核定之修課總學分數。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hanging="480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本申請書至遲應於</w:t>
      </w:r>
      <w:r w:rsidDel="00000000" w:rsidR="00000000" w:rsidRPr="00000000">
        <w:rPr>
          <w:rFonts w:ascii="PMingLiu" w:cs="PMingLiu" w:eastAsia="PMingLiu" w:hAnsi="PMingLiu"/>
          <w:sz w:val="20"/>
          <w:szCs w:val="20"/>
          <w:rtl w:val="0"/>
        </w:rPr>
        <w:t xml:space="preserve">開學第三週(高一新生於開學第五週)</w:t>
      </w: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之前，經家長、學習輔導教師、成長導師、教學組長、教務主任核章，並送達教務單位，否則不受理超修學分。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hanging="480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若有以下情況，原則上教務處皆不予同意：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sz w:val="20"/>
          <w:szCs w:val="20"/>
          <w:rtl w:val="0"/>
        </w:rPr>
        <w:t xml:space="preserve">           </w:t>
      </w: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曾有一學期達1/2（特殊生2/3）不及格紀錄，</w:t>
      </w:r>
      <w:r w:rsidDel="00000000" w:rsidR="00000000" w:rsidRPr="00000000">
        <w:rPr>
          <w:rFonts w:ascii="PMingLiu" w:cs="PMingLiu" w:eastAsia="PMingLiu" w:hAnsi="PMingLiu"/>
          <w:sz w:val="20"/>
          <w:szCs w:val="20"/>
          <w:rtl w:val="0"/>
        </w:rPr>
        <w:t xml:space="preserve">或</w:t>
      </w: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其前二學期成績並未明顯穩定進步者。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學生填寫欄：</w:t>
      </w:r>
    </w:p>
    <w:tbl>
      <w:tblPr>
        <w:tblStyle w:val="Table1"/>
        <w:tblW w:w="980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70"/>
        <w:gridCol w:w="2631"/>
        <w:gridCol w:w="2540"/>
        <w:gridCol w:w="2361"/>
        <w:tblGridChange w:id="0">
          <w:tblGrid>
            <w:gridCol w:w="2270"/>
            <w:gridCol w:w="2631"/>
            <w:gridCol w:w="2540"/>
            <w:gridCol w:w="23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學生姓名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學號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申請日期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___學年度___第__學期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聯絡電話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擬請同意本學期之修課總學分數：___學分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擬超修之原因：（請勾選，並檢附歷年成績表及相關可資證明之文件）</w:t>
            </w:r>
          </w:p>
          <w:p w:rsidR="00000000" w:rsidDel="00000000" w:rsidP="00000000" w:rsidRDefault="00000000" w:rsidRPr="00000000" w14:paraId="00000015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 轉學生應補修之學分頗多，且其前一學期在他校百分制平均成績達80分</w:t>
            </w:r>
          </w:p>
          <w:p w:rsidR="00000000" w:rsidDel="00000000" w:rsidP="00000000" w:rsidRDefault="00000000" w:rsidRPr="00000000" w14:paraId="00000016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 資賦優異學生，須加修對競賽或專題有幫助之特定課程【請詳述參與競賽名稱】 </w:t>
            </w:r>
          </w:p>
          <w:p w:rsidR="00000000" w:rsidDel="00000000" w:rsidP="00000000" w:rsidRDefault="00000000" w:rsidRPr="00000000" w14:paraId="00000017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 最高年級學生，不超修則無法如期畢業 </w:t>
            </w:r>
          </w:p>
          <w:p w:rsidR="00000000" w:rsidDel="00000000" w:rsidP="00000000" w:rsidRDefault="00000000" w:rsidRPr="00000000" w14:paraId="0000001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 其他非常特殊之個人情況，有超修之必要【請檢附證明或於下欄詳述原因】 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補充說明欄：【請詳列本學期擬修習之全部科目學分，及其課程類別（例如：X 年級必修、選修），本欄若不敷填寫，請繼續書寫於本申請書背面】</w:t>
            </w:r>
          </w:p>
          <w:p w:rsidR="00000000" w:rsidDel="00000000" w:rsidP="00000000" w:rsidRDefault="00000000" w:rsidRPr="00000000" w14:paraId="0000001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核准欄：</w:t>
      </w:r>
    </w:p>
    <w:tbl>
      <w:tblPr>
        <w:tblStyle w:val="Table2"/>
        <w:tblW w:w="980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60"/>
        <w:gridCol w:w="1960"/>
        <w:gridCol w:w="1960"/>
        <w:gridCol w:w="1961"/>
        <w:gridCol w:w="1961"/>
        <w:tblGridChange w:id="0">
          <w:tblGrid>
            <w:gridCol w:w="1960"/>
            <w:gridCol w:w="1960"/>
            <w:gridCol w:w="1960"/>
            <w:gridCol w:w="1961"/>
            <w:gridCol w:w="19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家長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學習輔導教師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成長導師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教學組長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教務主任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（核准案）教務單位承辦人處理完畢蓋章： (保存期限：3 年)</w:t>
      </w:r>
    </w:p>
    <w:sectPr>
      <w:pgSz w:h="16838" w:w="11906" w:orient="portrait"/>
      <w:pgMar w:bottom="1440" w:top="1440" w:left="1080" w:right="108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DFKai-SB"/>
  <w:font w:name="PMingLiu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widowControl w:val="0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B42B8B"/>
    <w:pPr>
      <w:ind w:left="480" w:leftChars="200"/>
    </w:pPr>
  </w:style>
  <w:style w:type="table" w:styleId="a4">
    <w:name w:val="Table Grid"/>
    <w:basedOn w:val="a1"/>
    <w:uiPriority w:val="59"/>
    <w:rsid w:val="00B42B8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L0Al/YcL8t1+c1cxoiwvd7K83Q==">AMUW2mWsCmu7j4hmjIaBsdu1hmeucgi3zRghs9NKT8dvhCTKHXGfYOqrwmg279QZi0N5h7E5FO3itaKrv5AH5EAMvGUKD/P+IFds4gwyRDnocg2ZaUPA83zQKvATfLVdSqWNpJimlwSh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2022-09-25T11:45:00Z</dcterms:created>
  <dc:creator>李浩瑜</dc:creator>
</cp:coreProperties>
</file>